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9A6D" w14:textId="77777777" w:rsidR="00812542" w:rsidRPr="007E3705" w:rsidRDefault="007D24AE" w:rsidP="007D24AE">
      <w:pPr>
        <w:pStyle w:val="Kehatekst"/>
      </w:pPr>
      <w:r w:rsidRPr="007E3705">
        <w:t xml:space="preserve">Lisa 4 </w:t>
      </w:r>
      <w:r w:rsidR="00DF4F97" w:rsidRPr="007E3705">
        <w:t xml:space="preserve">Hankelepingu sisuaruande vorm </w:t>
      </w:r>
    </w:p>
    <w:p w14:paraId="36222663" w14:textId="77777777" w:rsidR="00812542" w:rsidRDefault="00812542">
      <w:pPr>
        <w:spacing w:line="252" w:lineRule="exact"/>
        <w:ind w:left="416"/>
        <w:rPr>
          <w:i/>
        </w:rPr>
      </w:pPr>
    </w:p>
    <w:p w14:paraId="572765D3" w14:textId="77777777" w:rsidR="00812542" w:rsidRDefault="00812542">
      <w:pPr>
        <w:pStyle w:val="Kehatekst"/>
        <w:rPr>
          <w:i/>
          <w:sz w:val="20"/>
        </w:rPr>
      </w:pPr>
    </w:p>
    <w:p w14:paraId="1D7A42E5" w14:textId="77777777" w:rsidR="00812542" w:rsidRDefault="00812542">
      <w:pPr>
        <w:pStyle w:val="Kehatekst"/>
        <w:rPr>
          <w:i/>
          <w:sz w:val="20"/>
        </w:rPr>
      </w:pPr>
    </w:p>
    <w:p w14:paraId="76650C9A" w14:textId="77777777" w:rsidR="00812542" w:rsidRDefault="00812542">
      <w:pPr>
        <w:pStyle w:val="Kehatekst"/>
        <w:spacing w:before="1"/>
        <w:rPr>
          <w:i/>
          <w:sz w:val="24"/>
        </w:rPr>
      </w:pPr>
    </w:p>
    <w:tbl>
      <w:tblPr>
        <w:tblStyle w:val="TableNormal1"/>
        <w:tblW w:w="9574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3880"/>
        <w:gridCol w:w="5694"/>
      </w:tblGrid>
      <w:tr w:rsidR="00812542" w14:paraId="5D7F12A7" w14:textId="77777777" w:rsidTr="00186C2C">
        <w:trPr>
          <w:trHeight w:val="278"/>
        </w:trPr>
        <w:tc>
          <w:tcPr>
            <w:tcW w:w="3880" w:type="dxa"/>
          </w:tcPr>
          <w:p w14:paraId="1DA15FBE" w14:textId="77777777" w:rsidR="00812542" w:rsidRDefault="00DF4F97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Kokkuvõte</w:t>
            </w:r>
          </w:p>
        </w:tc>
        <w:tc>
          <w:tcPr>
            <w:tcW w:w="5694" w:type="dxa"/>
          </w:tcPr>
          <w:p w14:paraId="52E2AFCC" w14:textId="77777777" w:rsidR="00812542" w:rsidRDefault="00812542">
            <w:pPr>
              <w:pStyle w:val="TableParagraph"/>
              <w:rPr>
                <w:rFonts w:ascii="Times New Roman"/>
              </w:rPr>
            </w:pPr>
          </w:p>
        </w:tc>
      </w:tr>
      <w:tr w:rsidR="00812542" w14:paraId="4A8573AC" w14:textId="77777777" w:rsidTr="00186C2C">
        <w:trPr>
          <w:trHeight w:val="415"/>
        </w:trPr>
        <w:tc>
          <w:tcPr>
            <w:tcW w:w="3880" w:type="dxa"/>
            <w:tcBorders>
              <w:bottom w:val="single" w:sz="4" w:space="0" w:color="000000"/>
            </w:tcBorders>
          </w:tcPr>
          <w:p w14:paraId="6EFB7FEF" w14:textId="05A5E9AA" w:rsidR="00812542" w:rsidRDefault="0032380B">
            <w:pPr>
              <w:pStyle w:val="TableParagraph"/>
              <w:spacing w:before="112"/>
              <w:ind w:left="115"/>
              <w:rPr>
                <w:b/>
              </w:rPr>
            </w:pPr>
            <w:r>
              <w:rPr>
                <w:b/>
              </w:rPr>
              <w:t>Periood (t</w:t>
            </w:r>
            <w:r w:rsidR="00DF4F97">
              <w:rPr>
                <w:b/>
              </w:rPr>
              <w:t>egevuste kestus</w:t>
            </w:r>
            <w:r>
              <w:rPr>
                <w:b/>
              </w:rPr>
              <w:t>)</w:t>
            </w:r>
          </w:p>
        </w:tc>
        <w:tc>
          <w:tcPr>
            <w:tcW w:w="5694" w:type="dxa"/>
            <w:tcBorders>
              <w:bottom w:val="single" w:sz="4" w:space="0" w:color="000000"/>
            </w:tcBorders>
          </w:tcPr>
          <w:p w14:paraId="4167E9E9" w14:textId="77777777" w:rsidR="00812542" w:rsidRDefault="00812542">
            <w:pPr>
              <w:pStyle w:val="TableParagraph"/>
              <w:rPr>
                <w:rFonts w:ascii="Times New Roman"/>
              </w:rPr>
            </w:pPr>
          </w:p>
        </w:tc>
      </w:tr>
      <w:tr w:rsidR="00812542" w14:paraId="6737A1F7" w14:textId="77777777" w:rsidTr="00186C2C">
        <w:trPr>
          <w:trHeight w:val="38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37A21" w14:textId="77777777" w:rsidR="00812542" w:rsidRDefault="00812542">
            <w:pPr>
              <w:pStyle w:val="TableParagraph"/>
              <w:rPr>
                <w:i/>
                <w:sz w:val="23"/>
              </w:rPr>
            </w:pPr>
          </w:p>
          <w:p w14:paraId="0C612C5E" w14:textId="77777777" w:rsidR="00812542" w:rsidRDefault="00DF4F9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Tegevuste algus:</w:t>
            </w:r>
          </w:p>
        </w:tc>
        <w:tc>
          <w:tcPr>
            <w:tcW w:w="5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AD" w14:textId="77777777" w:rsidR="00812542" w:rsidRDefault="00812542">
            <w:pPr>
              <w:pStyle w:val="TableParagraph"/>
              <w:rPr>
                <w:i/>
                <w:sz w:val="23"/>
              </w:rPr>
            </w:pPr>
          </w:p>
          <w:p w14:paraId="37A59AFD" w14:textId="77777777" w:rsidR="00812542" w:rsidRDefault="00DF4F97">
            <w:pPr>
              <w:pStyle w:val="TableParagraph"/>
              <w:spacing w:before="1"/>
              <w:ind w:left="2705" w:right="2137"/>
              <w:jc w:val="center"/>
              <w:rPr>
                <w:sz w:val="18"/>
              </w:rPr>
            </w:pPr>
            <w:r>
              <w:rPr>
                <w:sz w:val="18"/>
              </w:rPr>
              <w:t>Tegevuste lõpp:</w:t>
            </w:r>
          </w:p>
        </w:tc>
      </w:tr>
    </w:tbl>
    <w:p w14:paraId="5C4D7A90" w14:textId="77777777" w:rsidR="00812542" w:rsidRDefault="00812542">
      <w:pPr>
        <w:pStyle w:val="Kehatekst"/>
        <w:rPr>
          <w:i/>
          <w:sz w:val="20"/>
        </w:rPr>
      </w:pPr>
    </w:p>
    <w:p w14:paraId="2363CD7E" w14:textId="77777777" w:rsidR="00812542" w:rsidRDefault="00812542">
      <w:pPr>
        <w:pStyle w:val="Kehatekst"/>
        <w:spacing w:before="5"/>
        <w:rPr>
          <w:i/>
          <w:sz w:val="19"/>
        </w:rPr>
      </w:pPr>
    </w:p>
    <w:p w14:paraId="46CF12D2" w14:textId="77777777" w:rsidR="00812542" w:rsidRDefault="00DF4F97">
      <w:pPr>
        <w:ind w:left="231"/>
        <w:rPr>
          <w:i/>
        </w:rPr>
      </w:pPr>
      <w:r>
        <w:rPr>
          <w:b/>
        </w:rPr>
        <w:t xml:space="preserve">Lühikokkuvõte tegevuste eesmärkidest ja tulemustest </w:t>
      </w: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200 sõna)</w:t>
      </w:r>
    </w:p>
    <w:p w14:paraId="1111D709" w14:textId="77777777" w:rsidR="00812542" w:rsidRDefault="00DF4F97">
      <w:pPr>
        <w:pStyle w:val="Kehatekst"/>
        <w:rPr>
          <w:i/>
          <w:sz w:val="19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312A95" wp14:editId="273B43FD">
                <wp:simplePos x="0" y="0"/>
                <wp:positionH relativeFrom="page">
                  <wp:posOffset>708660</wp:posOffset>
                </wp:positionH>
                <wp:positionV relativeFrom="paragraph">
                  <wp:posOffset>163830</wp:posOffset>
                </wp:positionV>
                <wp:extent cx="6593205" cy="211582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3205" cy="2115820"/>
                        </a:xfrm>
                        <a:custGeom>
                          <a:avLst/>
                          <a:gdLst>
                            <a:gd name="T0" fmla="+- 0 1126 1116"/>
                            <a:gd name="T1" fmla="*/ T0 w 10383"/>
                            <a:gd name="T2" fmla="+- 0 258 258"/>
                            <a:gd name="T3" fmla="*/ 258 h 3332"/>
                            <a:gd name="T4" fmla="+- 0 1116 1116"/>
                            <a:gd name="T5" fmla="*/ T4 w 10383"/>
                            <a:gd name="T6" fmla="+- 0 258 258"/>
                            <a:gd name="T7" fmla="*/ 258 h 3332"/>
                            <a:gd name="T8" fmla="+- 0 1116 1116"/>
                            <a:gd name="T9" fmla="*/ T8 w 10383"/>
                            <a:gd name="T10" fmla="+- 0 3590 258"/>
                            <a:gd name="T11" fmla="*/ 3590 h 3332"/>
                            <a:gd name="T12" fmla="+- 0 1126 1116"/>
                            <a:gd name="T13" fmla="*/ T12 w 10383"/>
                            <a:gd name="T14" fmla="+- 0 3590 258"/>
                            <a:gd name="T15" fmla="*/ 3590 h 3332"/>
                            <a:gd name="T16" fmla="+- 0 1126 1116"/>
                            <a:gd name="T17" fmla="*/ T16 w 10383"/>
                            <a:gd name="T18" fmla="+- 0 258 258"/>
                            <a:gd name="T19" fmla="*/ 258 h 3332"/>
                            <a:gd name="T20" fmla="+- 0 11484 1116"/>
                            <a:gd name="T21" fmla="*/ T20 w 10383"/>
                            <a:gd name="T22" fmla="+- 0 258 258"/>
                            <a:gd name="T23" fmla="*/ 258 h 3332"/>
                            <a:gd name="T24" fmla="+- 0 11474 1116"/>
                            <a:gd name="T25" fmla="*/ T24 w 10383"/>
                            <a:gd name="T26" fmla="+- 0 258 258"/>
                            <a:gd name="T27" fmla="*/ 258 h 3332"/>
                            <a:gd name="T28" fmla="+- 0 1135 1116"/>
                            <a:gd name="T29" fmla="*/ T28 w 10383"/>
                            <a:gd name="T30" fmla="+- 0 258 258"/>
                            <a:gd name="T31" fmla="*/ 258 h 3332"/>
                            <a:gd name="T32" fmla="+- 0 1126 1116"/>
                            <a:gd name="T33" fmla="*/ T32 w 10383"/>
                            <a:gd name="T34" fmla="+- 0 258 258"/>
                            <a:gd name="T35" fmla="*/ 258 h 3332"/>
                            <a:gd name="T36" fmla="+- 0 1126 1116"/>
                            <a:gd name="T37" fmla="*/ T36 w 10383"/>
                            <a:gd name="T38" fmla="+- 0 268 258"/>
                            <a:gd name="T39" fmla="*/ 268 h 3332"/>
                            <a:gd name="T40" fmla="+- 0 1135 1116"/>
                            <a:gd name="T41" fmla="*/ T40 w 10383"/>
                            <a:gd name="T42" fmla="+- 0 268 258"/>
                            <a:gd name="T43" fmla="*/ 268 h 3332"/>
                            <a:gd name="T44" fmla="+- 0 11474 1116"/>
                            <a:gd name="T45" fmla="*/ T44 w 10383"/>
                            <a:gd name="T46" fmla="+- 0 268 258"/>
                            <a:gd name="T47" fmla="*/ 268 h 3332"/>
                            <a:gd name="T48" fmla="+- 0 11484 1116"/>
                            <a:gd name="T49" fmla="*/ T48 w 10383"/>
                            <a:gd name="T50" fmla="+- 0 268 258"/>
                            <a:gd name="T51" fmla="*/ 268 h 3332"/>
                            <a:gd name="T52" fmla="+- 0 11484 1116"/>
                            <a:gd name="T53" fmla="*/ T52 w 10383"/>
                            <a:gd name="T54" fmla="+- 0 258 258"/>
                            <a:gd name="T55" fmla="*/ 258 h 3332"/>
                            <a:gd name="T56" fmla="+- 0 11489 1116"/>
                            <a:gd name="T57" fmla="*/ T56 w 10383"/>
                            <a:gd name="T58" fmla="+- 0 3374 258"/>
                            <a:gd name="T59" fmla="*/ 3374 h 3332"/>
                            <a:gd name="T60" fmla="+- 0 1126 1116"/>
                            <a:gd name="T61" fmla="*/ T60 w 10383"/>
                            <a:gd name="T62" fmla="+- 0 3374 258"/>
                            <a:gd name="T63" fmla="*/ 3374 h 3332"/>
                            <a:gd name="T64" fmla="+- 0 1126 1116"/>
                            <a:gd name="T65" fmla="*/ T64 w 10383"/>
                            <a:gd name="T66" fmla="+- 0 3384 258"/>
                            <a:gd name="T67" fmla="*/ 3384 h 3332"/>
                            <a:gd name="T68" fmla="+- 0 11489 1116"/>
                            <a:gd name="T69" fmla="*/ T68 w 10383"/>
                            <a:gd name="T70" fmla="+- 0 3384 258"/>
                            <a:gd name="T71" fmla="*/ 3384 h 3332"/>
                            <a:gd name="T72" fmla="+- 0 11489 1116"/>
                            <a:gd name="T73" fmla="*/ T72 w 10383"/>
                            <a:gd name="T74" fmla="+- 0 3374 258"/>
                            <a:gd name="T75" fmla="*/ 3374 h 3332"/>
                            <a:gd name="T76" fmla="+- 0 11489 1116"/>
                            <a:gd name="T77" fmla="*/ T76 w 10383"/>
                            <a:gd name="T78" fmla="+- 0 258 258"/>
                            <a:gd name="T79" fmla="*/ 258 h 3332"/>
                            <a:gd name="T80" fmla="+- 0 11484 1116"/>
                            <a:gd name="T81" fmla="*/ T80 w 10383"/>
                            <a:gd name="T82" fmla="+- 0 258 258"/>
                            <a:gd name="T83" fmla="*/ 258 h 3332"/>
                            <a:gd name="T84" fmla="+- 0 11484 1116"/>
                            <a:gd name="T85" fmla="*/ T84 w 10383"/>
                            <a:gd name="T86" fmla="+- 0 268 258"/>
                            <a:gd name="T87" fmla="*/ 268 h 3332"/>
                            <a:gd name="T88" fmla="+- 0 11489 1116"/>
                            <a:gd name="T89" fmla="*/ T88 w 10383"/>
                            <a:gd name="T90" fmla="+- 0 268 258"/>
                            <a:gd name="T91" fmla="*/ 268 h 3332"/>
                            <a:gd name="T92" fmla="+- 0 11489 1116"/>
                            <a:gd name="T93" fmla="*/ T92 w 10383"/>
                            <a:gd name="T94" fmla="+- 0 258 258"/>
                            <a:gd name="T95" fmla="*/ 258 h 3332"/>
                            <a:gd name="T96" fmla="+- 0 11498 1116"/>
                            <a:gd name="T97" fmla="*/ T96 w 10383"/>
                            <a:gd name="T98" fmla="+- 0 258 258"/>
                            <a:gd name="T99" fmla="*/ 258 h 3332"/>
                            <a:gd name="T100" fmla="+- 0 11489 1116"/>
                            <a:gd name="T101" fmla="*/ T100 w 10383"/>
                            <a:gd name="T102" fmla="+- 0 258 258"/>
                            <a:gd name="T103" fmla="*/ 258 h 3332"/>
                            <a:gd name="T104" fmla="+- 0 11489 1116"/>
                            <a:gd name="T105" fmla="*/ T104 w 10383"/>
                            <a:gd name="T106" fmla="+- 0 3590 258"/>
                            <a:gd name="T107" fmla="*/ 3590 h 3332"/>
                            <a:gd name="T108" fmla="+- 0 11498 1116"/>
                            <a:gd name="T109" fmla="*/ T108 w 10383"/>
                            <a:gd name="T110" fmla="+- 0 3590 258"/>
                            <a:gd name="T111" fmla="*/ 3590 h 3332"/>
                            <a:gd name="T112" fmla="+- 0 11498 1116"/>
                            <a:gd name="T113" fmla="*/ T112 w 10383"/>
                            <a:gd name="T114" fmla="+- 0 258 258"/>
                            <a:gd name="T115" fmla="*/ 258 h 3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383" h="33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332"/>
                              </a:lnTo>
                              <a:lnTo>
                                <a:pt x="10" y="333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68" y="0"/>
                              </a:moveTo>
                              <a:lnTo>
                                <a:pt x="10358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0358" y="10"/>
                              </a:lnTo>
                              <a:lnTo>
                                <a:pt x="10368" y="10"/>
                              </a:lnTo>
                              <a:lnTo>
                                <a:pt x="10368" y="0"/>
                              </a:lnTo>
                              <a:close/>
                              <a:moveTo>
                                <a:pt x="10373" y="3116"/>
                              </a:moveTo>
                              <a:lnTo>
                                <a:pt x="10" y="3116"/>
                              </a:lnTo>
                              <a:lnTo>
                                <a:pt x="10" y="3126"/>
                              </a:lnTo>
                              <a:lnTo>
                                <a:pt x="10373" y="3126"/>
                              </a:lnTo>
                              <a:lnTo>
                                <a:pt x="10373" y="3116"/>
                              </a:lnTo>
                              <a:close/>
                              <a:moveTo>
                                <a:pt x="10373" y="0"/>
                              </a:moveTo>
                              <a:lnTo>
                                <a:pt x="10368" y="0"/>
                              </a:lnTo>
                              <a:lnTo>
                                <a:pt x="10368" y="10"/>
                              </a:lnTo>
                              <a:lnTo>
                                <a:pt x="10373" y="10"/>
                              </a:lnTo>
                              <a:lnTo>
                                <a:pt x="10373" y="0"/>
                              </a:lnTo>
                              <a:close/>
                              <a:moveTo>
                                <a:pt x="10382" y="0"/>
                              </a:moveTo>
                              <a:lnTo>
                                <a:pt x="10373" y="0"/>
                              </a:lnTo>
                              <a:lnTo>
                                <a:pt x="10373" y="3332"/>
                              </a:lnTo>
                              <a:lnTo>
                                <a:pt x="10382" y="3332"/>
                              </a:lnTo>
                              <a:lnTo>
                                <a:pt x="10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E211" id="AutoShape 2" o:spid="_x0000_s1026" style="position:absolute;margin-left:55.8pt;margin-top:12.9pt;width:519.15pt;height:16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3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" path="m10,l,,,3332r10,l10,xm10368,r-10,l19,,10,r,10l19,10r10339,l10368,10r,-10xm10373,3116l10,3116r,10l10373,3126r,-10xm10373,r-5,l10368,10r5,l10373,xm10382,r-9,l10373,3332r9,l10382,xe" fillcolor="black" stroked="f">
                <v:path arrowok="t" o:connecttype="custom" o:connectlocs="6350,163830;0,163830;0,2279650;6350,2279650;6350,163830;6583680,163830;6577330,163830;12065,163830;6350,163830;6350,170180;12065,170180;6577330,170180;6583680,170180;6583680,163830;6586855,2142490;6350,2142490;6350,2148840;6586855,2148840;6586855,2142490;6586855,163830;6583680,163830;6583680,170180;6586855,170180;6586855,163830;6592570,163830;6586855,163830;6586855,2279650;6592570,2279650;6592570,163830" o:connectangles="0,0,0,0,0,0,0,0,0,0,0,0,0,0,0,0,0,0,0,0,0,0,0,0,0,0,0,0,0"/>
                <w10:wrap type="topAndBottom" anchorx="page"/>
              </v:shape>
            </w:pict>
          </mc:Fallback>
        </mc:AlternateContent>
      </w:r>
    </w:p>
    <w:p w14:paraId="74733874" w14:textId="77777777" w:rsidR="00812542" w:rsidRDefault="00812542">
      <w:pPr>
        <w:pStyle w:val="Kehatekst"/>
        <w:spacing w:before="1"/>
        <w:rPr>
          <w:i/>
          <w:sz w:val="13"/>
        </w:rPr>
      </w:pPr>
    </w:p>
    <w:p w14:paraId="03499F39" w14:textId="77777777" w:rsidR="00812542" w:rsidRDefault="00DF4F97">
      <w:pPr>
        <w:pStyle w:val="Pealkiri"/>
      </w:pPr>
      <w:r>
        <w:t>Ülevaade tehtud tööst</w:t>
      </w:r>
    </w:p>
    <w:p w14:paraId="3A6E0288" w14:textId="77777777" w:rsidR="00812542" w:rsidRDefault="00812542">
      <w:pPr>
        <w:pStyle w:val="Kehatekst"/>
        <w:rPr>
          <w:b/>
          <w:sz w:val="15"/>
        </w:rPr>
      </w:pPr>
    </w:p>
    <w:p w14:paraId="6546742A" w14:textId="77777777" w:rsidR="00186C2C" w:rsidRPr="00186C2C" w:rsidRDefault="00DF4F97" w:rsidP="00186C2C">
      <w:pPr>
        <w:pStyle w:val="Loendilik"/>
        <w:numPr>
          <w:ilvl w:val="0"/>
          <w:numId w:val="1"/>
        </w:numPr>
        <w:tabs>
          <w:tab w:val="left" w:pos="664"/>
          <w:tab w:val="left" w:pos="9518"/>
        </w:tabs>
        <w:spacing w:line="242" w:lineRule="auto"/>
        <w:ind w:left="0" w:hanging="29"/>
        <w:rPr>
          <w:i/>
        </w:rPr>
      </w:pPr>
      <w:r>
        <w:rPr>
          <w:b/>
          <w:shd w:val="clear" w:color="auto" w:fill="D7D7D7"/>
        </w:rPr>
        <w:t>Tegevuste</w:t>
      </w:r>
      <w:r>
        <w:rPr>
          <w:b/>
          <w:spacing w:val="-10"/>
          <w:shd w:val="clear" w:color="auto" w:fill="D7D7D7"/>
        </w:rPr>
        <w:t xml:space="preserve"> </w:t>
      </w:r>
      <w:r>
        <w:rPr>
          <w:b/>
          <w:shd w:val="clear" w:color="auto" w:fill="D7D7D7"/>
        </w:rPr>
        <w:t>kirjeldus</w:t>
      </w:r>
    </w:p>
    <w:p w14:paraId="60E1C2ED" w14:textId="77777777" w:rsidR="00186C2C" w:rsidRDefault="00DF4F97" w:rsidP="00186C2C">
      <w:pPr>
        <w:pStyle w:val="Loendilik"/>
        <w:tabs>
          <w:tab w:val="left" w:pos="664"/>
          <w:tab w:val="left" w:pos="9518"/>
        </w:tabs>
        <w:spacing w:line="242" w:lineRule="auto"/>
        <w:ind w:left="0" w:firstLine="0"/>
        <w:rPr>
          <w:b/>
        </w:rPr>
      </w:pPr>
      <w:r>
        <w:rPr>
          <w:b/>
          <w:shd w:val="clear" w:color="auto" w:fill="D7D7D7"/>
        </w:rPr>
        <w:tab/>
      </w:r>
      <w:r>
        <w:rPr>
          <w:b/>
        </w:rPr>
        <w:t xml:space="preserve"> </w:t>
      </w:r>
    </w:p>
    <w:p w14:paraId="32DC84CB" w14:textId="5AE3668B" w:rsidR="0006673D" w:rsidRPr="00D14369" w:rsidRDefault="00DF4F97" w:rsidP="00186C2C">
      <w:pPr>
        <w:pStyle w:val="Loendilik"/>
        <w:tabs>
          <w:tab w:val="left" w:pos="664"/>
          <w:tab w:val="left" w:pos="9518"/>
        </w:tabs>
        <w:spacing w:line="242" w:lineRule="auto"/>
        <w:ind w:left="0" w:firstLine="0"/>
        <w:jc w:val="both"/>
        <w:rPr>
          <w:i/>
        </w:rPr>
      </w:pPr>
      <w:r>
        <w:rPr>
          <w:i/>
        </w:rPr>
        <w:t>Palume anda</w:t>
      </w:r>
      <w:r w:rsidR="00564248">
        <w:rPr>
          <w:i/>
        </w:rPr>
        <w:t xml:space="preserve"> kogutud statistika põhjal koondatud</w:t>
      </w:r>
      <w:r>
        <w:rPr>
          <w:i/>
        </w:rPr>
        <w:t xml:space="preserve">  </w:t>
      </w:r>
      <w:r w:rsidR="00B75F9B">
        <w:rPr>
          <w:i/>
        </w:rPr>
        <w:t>ülevaade</w:t>
      </w:r>
      <w:r>
        <w:rPr>
          <w:i/>
        </w:rPr>
        <w:t xml:space="preserve"> </w:t>
      </w:r>
      <w:r w:rsidR="00B75F9B">
        <w:rPr>
          <w:i/>
        </w:rPr>
        <w:t xml:space="preserve">teenuse kõikide komponentide sisulistest tegevustest, mis  </w:t>
      </w:r>
      <w:r>
        <w:rPr>
          <w:i/>
        </w:rPr>
        <w:t xml:space="preserve"> </w:t>
      </w:r>
      <w:r w:rsidR="00FE4227">
        <w:rPr>
          <w:i/>
        </w:rPr>
        <w:t xml:space="preserve">kirjeldavad tehtud töö iseloomu ja võimaldavad teha järeldusi teenuste arendustegevusteks. </w:t>
      </w:r>
    </w:p>
    <w:p w14:paraId="5924E948" w14:textId="4079D877" w:rsidR="0006673D" w:rsidRDefault="0006673D" w:rsidP="00186C2C">
      <w:pPr>
        <w:pStyle w:val="Loendilik"/>
        <w:numPr>
          <w:ilvl w:val="2"/>
          <w:numId w:val="1"/>
        </w:numPr>
        <w:spacing w:line="240" w:lineRule="auto"/>
        <w:jc w:val="both"/>
      </w:pPr>
      <w:r>
        <w:t>Välitöö korraldamine (kuidas ja millistest allikatest kontakte otsitakse, kuidas kontakte luuakse, kuidas toimub sihtgrupi teavitamine teenustest, kuidas kaardistatakse klientide probleeme, esinenud probleemid sh turvariskid,</w:t>
      </w:r>
      <w:r>
        <w:rPr>
          <w:spacing w:val="-4"/>
        </w:rPr>
        <w:t xml:space="preserve"> </w:t>
      </w:r>
      <w:r>
        <w:t>jne).</w:t>
      </w:r>
    </w:p>
    <w:p w14:paraId="7B17B6CF" w14:textId="1D722E44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0" w:lineRule="auto"/>
        <w:jc w:val="both"/>
      </w:pPr>
      <w:r>
        <w:t xml:space="preserve">Psühholoogilise nõustamise korraldamine, keskmine </w:t>
      </w:r>
      <w:r w:rsidR="00FE4227">
        <w:t xml:space="preserve">tundide </w:t>
      </w:r>
      <w:r>
        <w:t>arv kliendi kohta,</w:t>
      </w:r>
      <w:r w:rsidR="00FE4227">
        <w:t xml:space="preserve"> esmakordsetele ja korduvatele klientidele teenuse komponendi osutamise </w:t>
      </w:r>
      <w:r w:rsidR="00410FD5">
        <w:t>erisused,</w:t>
      </w:r>
      <w:r>
        <w:t xml:space="preserve"> hinnang</w:t>
      </w:r>
      <w:r>
        <w:rPr>
          <w:spacing w:val="-1"/>
        </w:rPr>
        <w:t xml:space="preserve"> </w:t>
      </w:r>
      <w:r>
        <w:t>tulemuslikkusele.</w:t>
      </w:r>
    </w:p>
    <w:p w14:paraId="57CD1577" w14:textId="4C28C6AA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0" w:lineRule="auto"/>
        <w:jc w:val="both"/>
      </w:pPr>
      <w:r>
        <w:t>Juriidilise nõustamise korraldamine, hinnang tulemuslikkusele (nt esitatud avalduste hulk</w:t>
      </w:r>
      <w:r w:rsidR="00B75F9B">
        <w:t>, enim lahendamist vajanud probleemid, keskmine tundide arv ühe kliendi kohta</w:t>
      </w:r>
      <w:r w:rsidR="00FE4227">
        <w:t>,</w:t>
      </w:r>
      <w:r w:rsidR="00410FD5">
        <w:t xml:space="preserve"> esmakordsetele ja korduvatele klientidele teenuse komponendi osutamise erisused</w:t>
      </w:r>
      <w:r w:rsidR="00FE4227">
        <w:t xml:space="preserve"> </w:t>
      </w:r>
      <w:r w:rsidR="00B75F9B">
        <w:t xml:space="preserve"> </w:t>
      </w:r>
      <w:r>
        <w:rPr>
          <w:spacing w:val="2"/>
        </w:rPr>
        <w:t xml:space="preserve"> </w:t>
      </w:r>
      <w:r>
        <w:t>vms)</w:t>
      </w:r>
      <w:r w:rsidR="004A2E08">
        <w:t>.</w:t>
      </w:r>
    </w:p>
    <w:p w14:paraId="71BD5037" w14:textId="535A492B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0" w:lineRule="auto"/>
        <w:jc w:val="both"/>
      </w:pPr>
      <w:r>
        <w:t>Sotsiaalnõustamise korraldamine, hinnang tulemuslikkusele (</w:t>
      </w:r>
      <w:r w:rsidR="00410FD5">
        <w:t>millist abivajadust enim tuvastati, esmakordsetele ja korduvatele klientidele teenuse komponendi osutamise erisused</w:t>
      </w:r>
      <w:r w:rsidR="00FE4227">
        <w:t xml:space="preserve"> </w:t>
      </w:r>
      <w:r>
        <w:t xml:space="preserve">nt suunamiste hulk, millistesse asutustesse </w:t>
      </w:r>
      <w:proofErr w:type="spellStart"/>
      <w:r>
        <w:t>suunati,jne</w:t>
      </w:r>
      <w:proofErr w:type="spellEnd"/>
      <w:r>
        <w:t>)</w:t>
      </w:r>
      <w:r w:rsidR="004A2E08">
        <w:t>.</w:t>
      </w:r>
    </w:p>
    <w:p w14:paraId="06BB53F5" w14:textId="49B5C632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Tugiisikuteenuse korraldamine</w:t>
      </w:r>
      <w:r w:rsidR="00410FD5">
        <w:t xml:space="preserve"> ja sisu</w:t>
      </w:r>
      <w:r>
        <w:t>, hinnang</w:t>
      </w:r>
      <w:r>
        <w:rPr>
          <w:spacing w:val="-4"/>
        </w:rPr>
        <w:t xml:space="preserve"> </w:t>
      </w:r>
      <w:r>
        <w:t>tulemuslikkusele</w:t>
      </w:r>
      <w:r w:rsidR="00410FD5">
        <w:t xml:space="preserve"> (keskmine tundide arv kliendi kohta, peamised perioodil tehtud tegevused, mis on avaldanud mõju kliendi prostitutsioonist väljumise ja iseseisvale elule toetamisel; esmakordsetele ja korduvatele klientidele teenuse komponendi osutamise erisused)</w:t>
      </w:r>
      <w:r w:rsidR="004A2E08">
        <w:t>.</w:t>
      </w:r>
    </w:p>
    <w:p w14:paraId="5B9088C9" w14:textId="05DF2E0D" w:rsidR="00812542" w:rsidRPr="00432797" w:rsidRDefault="00FC78CE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0" w:lineRule="auto"/>
        <w:jc w:val="both"/>
      </w:pPr>
      <w:r w:rsidRPr="00432797">
        <w:t>Jätkutoe</w:t>
      </w:r>
      <w:r w:rsidR="00DF4F97" w:rsidRPr="00432797">
        <w:t xml:space="preserve"> korraldamine ja mõju</w:t>
      </w:r>
      <w:r w:rsidR="00D36A06" w:rsidRPr="00432797">
        <w:t xml:space="preserve"> ning teenuselt väljumi</w:t>
      </w:r>
      <w:r w:rsidR="001847FD" w:rsidRPr="00432797">
        <w:t>se korraldamine</w:t>
      </w:r>
      <w:r w:rsidR="00DF4F97" w:rsidRPr="00432797">
        <w:t xml:space="preserve"> (kuidas on </w:t>
      </w:r>
      <w:proofErr w:type="spellStart"/>
      <w:r w:rsidR="00DF4F97" w:rsidRPr="00432797">
        <w:t>järelnõustamist</w:t>
      </w:r>
      <w:proofErr w:type="spellEnd"/>
      <w:r w:rsidR="00DF4F97" w:rsidRPr="00432797">
        <w:t xml:space="preserve"> saanud kliendid oma</w:t>
      </w:r>
      <w:r w:rsidR="00DF4F97" w:rsidRPr="00432797">
        <w:rPr>
          <w:spacing w:val="22"/>
        </w:rPr>
        <w:t xml:space="preserve"> </w:t>
      </w:r>
      <w:r w:rsidR="00DF4F97" w:rsidRPr="00432797">
        <w:t>elu</w:t>
      </w:r>
      <w:r w:rsidR="00DF4F97" w:rsidRPr="00432797">
        <w:rPr>
          <w:spacing w:val="21"/>
        </w:rPr>
        <w:t xml:space="preserve"> </w:t>
      </w:r>
      <w:r w:rsidR="00DF4F97" w:rsidRPr="00432797">
        <w:t>ümber</w:t>
      </w:r>
      <w:r w:rsidR="00DF4F97" w:rsidRPr="00432797">
        <w:rPr>
          <w:spacing w:val="20"/>
        </w:rPr>
        <w:t xml:space="preserve"> </w:t>
      </w:r>
      <w:r w:rsidR="00DF4F97" w:rsidRPr="00432797">
        <w:t>korraldanud,</w:t>
      </w:r>
      <w:r w:rsidR="00DF4F97" w:rsidRPr="00432797">
        <w:rPr>
          <w:spacing w:val="20"/>
        </w:rPr>
        <w:t xml:space="preserve"> </w:t>
      </w:r>
      <w:r w:rsidR="00DF4F97" w:rsidRPr="00432797">
        <w:t>millised</w:t>
      </w:r>
      <w:r w:rsidR="00DF4F97" w:rsidRPr="00432797">
        <w:rPr>
          <w:spacing w:val="21"/>
        </w:rPr>
        <w:t xml:space="preserve"> </w:t>
      </w:r>
      <w:r w:rsidR="00DF4F97" w:rsidRPr="00432797">
        <w:t>on</w:t>
      </w:r>
      <w:r w:rsidR="00DF4F97" w:rsidRPr="00432797">
        <w:rPr>
          <w:spacing w:val="21"/>
        </w:rPr>
        <w:t xml:space="preserve"> </w:t>
      </w:r>
      <w:r w:rsidR="00DF4F97" w:rsidRPr="00432797">
        <w:t>üldiselt</w:t>
      </w:r>
      <w:r w:rsidR="00DF4F97" w:rsidRPr="00432797">
        <w:rPr>
          <w:spacing w:val="23"/>
        </w:rPr>
        <w:t xml:space="preserve"> </w:t>
      </w:r>
      <w:r w:rsidR="00DF4F97" w:rsidRPr="00432797">
        <w:t>tulemused,</w:t>
      </w:r>
      <w:r w:rsidR="00DF4F97" w:rsidRPr="00432797">
        <w:rPr>
          <w:spacing w:val="21"/>
        </w:rPr>
        <w:t xml:space="preserve"> </w:t>
      </w:r>
      <w:r w:rsidR="00DF4F97" w:rsidRPr="00432797">
        <w:t>tagasilöögid,</w:t>
      </w:r>
      <w:r w:rsidR="00DF4F97" w:rsidRPr="00432797">
        <w:rPr>
          <w:spacing w:val="20"/>
        </w:rPr>
        <w:t xml:space="preserve"> </w:t>
      </w:r>
      <w:r w:rsidR="00DF4F97" w:rsidRPr="00432797">
        <w:t>mida</w:t>
      </w:r>
    </w:p>
    <w:p w14:paraId="52DC7C5B" w14:textId="77777777" w:rsidR="00812542" w:rsidRPr="00432797" w:rsidRDefault="00812542" w:rsidP="00186C2C">
      <w:pPr>
        <w:jc w:val="both"/>
        <w:sectPr w:rsidR="00812542" w:rsidRPr="00432797" w:rsidSect="00186C2C">
          <w:type w:val="continuous"/>
          <w:pgSz w:w="11910" w:h="16840"/>
          <w:pgMar w:top="680" w:right="851" w:bottom="680" w:left="1701" w:header="709" w:footer="709" w:gutter="0"/>
          <w:cols w:space="708"/>
        </w:sectPr>
      </w:pPr>
    </w:p>
    <w:p w14:paraId="6F9B9A21" w14:textId="4B56E52C" w:rsidR="00812542" w:rsidRDefault="00DF4F97" w:rsidP="00186C2C">
      <w:pPr>
        <w:pStyle w:val="Kehatekst"/>
        <w:jc w:val="both"/>
      </w:pPr>
      <w:r w:rsidRPr="00432797">
        <w:lastRenderedPageBreak/>
        <w:t>tehakse päevakeskuses ja millist kasu see annab;</w:t>
      </w:r>
      <w:r w:rsidR="00410FD5" w:rsidRPr="00432797">
        <w:t xml:space="preserve"> individuaalsete ja grupiteg</w:t>
      </w:r>
      <w:r w:rsidR="007E1D73" w:rsidRPr="00432797">
        <w:t>e</w:t>
      </w:r>
      <w:r w:rsidR="00410FD5" w:rsidRPr="00432797">
        <w:t>v</w:t>
      </w:r>
      <w:r w:rsidR="007E1D73" w:rsidRPr="00432797">
        <w:t>u</w:t>
      </w:r>
      <w:r w:rsidR="00410FD5" w:rsidRPr="00432797">
        <w:t xml:space="preserve">ste </w:t>
      </w:r>
      <w:r w:rsidR="007E1D73" w:rsidRPr="00432797">
        <w:t>mõju erisus kliendile;</w:t>
      </w:r>
      <w:r w:rsidRPr="00432797">
        <w:t xml:space="preserve"> millistesse teistesse hoolekandeasutustesse suunati,</w:t>
      </w:r>
      <w:r w:rsidR="00D36A06" w:rsidRPr="00432797">
        <w:t xml:space="preserve"> kuidas on </w:t>
      </w:r>
      <w:r w:rsidR="001847FD" w:rsidRPr="00432797">
        <w:t xml:space="preserve">hinnatud ja </w:t>
      </w:r>
      <w:r w:rsidR="00D36A06" w:rsidRPr="00432797">
        <w:t xml:space="preserve">korraldatud teenuselt väljumine </w:t>
      </w:r>
      <w:r w:rsidRPr="00432797">
        <w:t xml:space="preserve"> jne)</w:t>
      </w:r>
      <w:r w:rsidR="004A2E08" w:rsidRPr="00432797">
        <w:t>.</w:t>
      </w:r>
    </w:p>
    <w:p w14:paraId="7FE1FA4F" w14:textId="77777777" w:rsidR="00812542" w:rsidRDefault="00812542" w:rsidP="00186C2C">
      <w:pPr>
        <w:pStyle w:val="Kehatekst"/>
        <w:jc w:val="both"/>
        <w:rPr>
          <w:sz w:val="20"/>
        </w:rPr>
      </w:pPr>
    </w:p>
    <w:p w14:paraId="1B4CA6BB" w14:textId="77777777" w:rsidR="00812542" w:rsidRDefault="00812542" w:rsidP="00186C2C">
      <w:pPr>
        <w:pStyle w:val="Kehatekst"/>
        <w:jc w:val="both"/>
        <w:rPr>
          <w:sz w:val="15"/>
        </w:rPr>
      </w:pPr>
    </w:p>
    <w:p w14:paraId="297B50C7" w14:textId="77777777" w:rsidR="00186C2C" w:rsidRPr="00186C2C" w:rsidRDefault="00DF4F97" w:rsidP="00186C2C">
      <w:pPr>
        <w:pStyle w:val="Loendilik"/>
        <w:numPr>
          <w:ilvl w:val="0"/>
          <w:numId w:val="1"/>
        </w:numPr>
        <w:tabs>
          <w:tab w:val="left" w:pos="664"/>
          <w:tab w:val="left" w:pos="9518"/>
        </w:tabs>
        <w:spacing w:line="242" w:lineRule="auto"/>
        <w:ind w:left="0" w:hanging="29"/>
        <w:jc w:val="both"/>
        <w:rPr>
          <w:i/>
        </w:rPr>
      </w:pPr>
      <w:r>
        <w:rPr>
          <w:b/>
          <w:shd w:val="clear" w:color="auto" w:fill="D7D7D7"/>
        </w:rPr>
        <w:t>Koostöö</w:t>
      </w:r>
      <w:r>
        <w:rPr>
          <w:b/>
          <w:shd w:val="clear" w:color="auto" w:fill="D7D7D7"/>
        </w:rPr>
        <w:tab/>
      </w:r>
      <w:r>
        <w:rPr>
          <w:b/>
        </w:rPr>
        <w:t xml:space="preserve"> </w:t>
      </w:r>
    </w:p>
    <w:p w14:paraId="66A51B7D" w14:textId="4FFFF588" w:rsidR="00812542" w:rsidRDefault="00DF4F97" w:rsidP="00186C2C">
      <w:pPr>
        <w:pStyle w:val="Loendilik"/>
        <w:tabs>
          <w:tab w:val="left" w:pos="664"/>
          <w:tab w:val="left" w:pos="9518"/>
        </w:tabs>
        <w:spacing w:line="242" w:lineRule="auto"/>
        <w:ind w:left="0" w:firstLine="0"/>
        <w:jc w:val="both"/>
        <w:rPr>
          <w:i/>
        </w:rPr>
      </w:pPr>
      <w:r>
        <w:rPr>
          <w:i/>
        </w:rPr>
        <w:t>Palume anda ülevaade koostööst, sh kas on sõlmitud koostöökokkuleppeid, määratud kontaktisikud, samuti puudujäägid</w:t>
      </w:r>
      <w:r>
        <w:rPr>
          <w:i/>
          <w:spacing w:val="-1"/>
        </w:rPr>
        <w:t xml:space="preserve"> </w:t>
      </w:r>
      <w:r>
        <w:rPr>
          <w:i/>
        </w:rPr>
        <w:t>koostöös.</w:t>
      </w:r>
      <w:r w:rsidR="007E1D73">
        <w:rPr>
          <w:i/>
        </w:rPr>
        <w:t xml:space="preserve"> </w:t>
      </w:r>
      <w:r w:rsidR="00564248">
        <w:rPr>
          <w:i/>
        </w:rPr>
        <w:t>Kogutud s</w:t>
      </w:r>
      <w:r w:rsidR="007E1D73">
        <w:rPr>
          <w:i/>
        </w:rPr>
        <w:t xml:space="preserve">tatistika </w:t>
      </w:r>
      <w:r w:rsidR="00564248">
        <w:rPr>
          <w:i/>
        </w:rPr>
        <w:t>põhjal koondatud</w:t>
      </w:r>
      <w:r w:rsidR="007E1D73">
        <w:rPr>
          <w:i/>
        </w:rPr>
        <w:t xml:space="preserve"> tulemused võrgustikupartnerite kaasatuse kohta (võrgustikukohtumiste arv</w:t>
      </w:r>
      <w:r w:rsidR="00C90E53">
        <w:rPr>
          <w:i/>
        </w:rPr>
        <w:t>;</w:t>
      </w:r>
      <w:r w:rsidR="007E1D73">
        <w:rPr>
          <w:i/>
        </w:rPr>
        <w:t xml:space="preserve"> teemad</w:t>
      </w:r>
      <w:r w:rsidR="00C90E53">
        <w:rPr>
          <w:i/>
        </w:rPr>
        <w:t>;</w:t>
      </w:r>
      <w:r w:rsidR="007E1D73">
        <w:rPr>
          <w:i/>
        </w:rPr>
        <w:t xml:space="preserve"> </w:t>
      </w:r>
      <w:r w:rsidR="00C90E53">
        <w:rPr>
          <w:i/>
        </w:rPr>
        <w:t xml:space="preserve">enim </w:t>
      </w:r>
      <w:r w:rsidR="007E1D73">
        <w:rPr>
          <w:i/>
        </w:rPr>
        <w:t>kaasatud osapooled</w:t>
      </w:r>
      <w:r w:rsidR="00C90E53">
        <w:rPr>
          <w:i/>
        </w:rPr>
        <w:t>; probleemide ja lahenduste</w:t>
      </w:r>
      <w:r w:rsidR="007E1D73">
        <w:rPr>
          <w:i/>
        </w:rPr>
        <w:t xml:space="preserve"> erisused esmakordsete ja korduvate klientide abistamisel</w:t>
      </w:r>
      <w:r w:rsidR="00C90E53">
        <w:rPr>
          <w:i/>
        </w:rPr>
        <w:t xml:space="preserve"> koostöös võrgustikupartneritega)</w:t>
      </w:r>
    </w:p>
    <w:p w14:paraId="671C7628" w14:textId="3FCF946A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0" w:lineRule="auto"/>
        <w:jc w:val="both"/>
      </w:pPr>
      <w:r>
        <w:t>Koostöö Sotsiaalkindlustusametiga, SKA-</w:t>
      </w:r>
      <w:proofErr w:type="spellStart"/>
      <w:r>
        <w:t>sse</w:t>
      </w:r>
      <w:proofErr w:type="spellEnd"/>
      <w:r>
        <w:t xml:space="preserve"> teistele teenustele suunatud abistatavate hulk ja tuvastatud inimkaubanduse ohvrite hulk (nii ohvrid kui eeldatavad ohvrid)</w:t>
      </w:r>
    </w:p>
    <w:p w14:paraId="49EDBE03" w14:textId="694965B4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Koostöö Politsei- ja</w:t>
      </w:r>
      <w:r>
        <w:rPr>
          <w:spacing w:val="-4"/>
        </w:rPr>
        <w:t xml:space="preserve"> </w:t>
      </w:r>
      <w:r>
        <w:t>Piirivalveametiga</w:t>
      </w:r>
    </w:p>
    <w:p w14:paraId="409F5EFE" w14:textId="29E4B356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Koostöö Tervise Arengu</w:t>
      </w:r>
      <w:r>
        <w:rPr>
          <w:spacing w:val="-5"/>
        </w:rPr>
        <w:t xml:space="preserve"> </w:t>
      </w:r>
      <w:r>
        <w:t>Instituudiga</w:t>
      </w:r>
    </w:p>
    <w:p w14:paraId="3D0C1150" w14:textId="197D812C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Koostöö</w:t>
      </w:r>
      <w:r>
        <w:rPr>
          <w:spacing w:val="-3"/>
        </w:rPr>
        <w:t xml:space="preserve"> </w:t>
      </w:r>
      <w:r>
        <w:t>Töötukassaga</w:t>
      </w:r>
    </w:p>
    <w:p w14:paraId="1300F824" w14:textId="7ED14694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Koostöö</w:t>
      </w:r>
      <w:r>
        <w:rPr>
          <w:spacing w:val="-3"/>
        </w:rPr>
        <w:t xml:space="preserve"> </w:t>
      </w:r>
      <w:r>
        <w:t>ministeeriumidega</w:t>
      </w:r>
    </w:p>
    <w:p w14:paraId="273C3AE5" w14:textId="0F7CC7D0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Koostöö teiste vabaühendustega</w:t>
      </w:r>
      <w:r w:rsidR="00FE4227">
        <w:t xml:space="preserve"> (</w:t>
      </w:r>
      <w:r>
        <w:t>millistega</w:t>
      </w:r>
      <w:r w:rsidR="00FE4227">
        <w:t>?</w:t>
      </w:r>
      <w:r>
        <w:t xml:space="preserve"> mis</w:t>
      </w:r>
      <w:r>
        <w:rPr>
          <w:spacing w:val="-10"/>
        </w:rPr>
        <w:t xml:space="preserve"> </w:t>
      </w:r>
      <w:r>
        <w:t>teemal</w:t>
      </w:r>
      <w:r w:rsidR="00FE4227">
        <w:t>?)</w:t>
      </w:r>
    </w:p>
    <w:p w14:paraId="4CAC3769" w14:textId="7B88B791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Rahvusvaheline</w:t>
      </w:r>
      <w:r>
        <w:rPr>
          <w:spacing w:val="-1"/>
        </w:rPr>
        <w:t xml:space="preserve"> </w:t>
      </w:r>
      <w:r>
        <w:t>koostöö</w:t>
      </w:r>
    </w:p>
    <w:p w14:paraId="05D69748" w14:textId="77777777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rPr>
          <w:spacing w:val="-2"/>
        </w:rPr>
        <w:t>Muu</w:t>
      </w:r>
    </w:p>
    <w:p w14:paraId="03C89D20" w14:textId="77777777" w:rsidR="004A2E08" w:rsidRDefault="004A2E08" w:rsidP="00186C2C">
      <w:pPr>
        <w:pStyle w:val="Kehatekst"/>
        <w:jc w:val="both"/>
        <w:rPr>
          <w:sz w:val="20"/>
        </w:rPr>
      </w:pPr>
    </w:p>
    <w:p w14:paraId="1B752D8D" w14:textId="77777777" w:rsidR="00812542" w:rsidRDefault="00812542" w:rsidP="00186C2C">
      <w:pPr>
        <w:pStyle w:val="Kehatekst"/>
        <w:jc w:val="both"/>
        <w:rPr>
          <w:sz w:val="23"/>
        </w:rPr>
      </w:pPr>
    </w:p>
    <w:p w14:paraId="68CBBE5B" w14:textId="77777777" w:rsidR="00186C2C" w:rsidRPr="00186C2C" w:rsidRDefault="00DF4F97" w:rsidP="00186C2C">
      <w:pPr>
        <w:pStyle w:val="Loendilik"/>
        <w:numPr>
          <w:ilvl w:val="0"/>
          <w:numId w:val="1"/>
        </w:numPr>
        <w:tabs>
          <w:tab w:val="left" w:pos="664"/>
          <w:tab w:val="left" w:pos="9518"/>
        </w:tabs>
        <w:spacing w:line="242" w:lineRule="auto"/>
        <w:ind w:left="0" w:hanging="29"/>
        <w:rPr>
          <w:i/>
        </w:rPr>
      </w:pPr>
      <w:r>
        <w:rPr>
          <w:b/>
          <w:shd w:val="clear" w:color="auto" w:fill="D7D7D7"/>
        </w:rPr>
        <w:t>Saavutused,</w:t>
      </w:r>
      <w:r>
        <w:rPr>
          <w:b/>
          <w:spacing w:val="-6"/>
          <w:shd w:val="clear" w:color="auto" w:fill="D7D7D7"/>
        </w:rPr>
        <w:t xml:space="preserve"> </w:t>
      </w:r>
      <w:r>
        <w:rPr>
          <w:b/>
          <w:shd w:val="clear" w:color="auto" w:fill="D7D7D7"/>
        </w:rPr>
        <w:t>probleemid</w:t>
      </w:r>
      <w:r>
        <w:rPr>
          <w:b/>
          <w:shd w:val="clear" w:color="auto" w:fill="D7D7D7"/>
        </w:rPr>
        <w:tab/>
      </w:r>
      <w:r>
        <w:rPr>
          <w:b/>
        </w:rPr>
        <w:t xml:space="preserve"> </w:t>
      </w:r>
    </w:p>
    <w:p w14:paraId="7961418D" w14:textId="445AC1DB" w:rsidR="00812542" w:rsidRPr="00186C2C" w:rsidRDefault="00DF4F97" w:rsidP="00186C2C">
      <w:pPr>
        <w:pStyle w:val="Loendilik"/>
        <w:tabs>
          <w:tab w:val="left" w:pos="664"/>
          <w:tab w:val="left" w:pos="9518"/>
        </w:tabs>
        <w:spacing w:line="242" w:lineRule="auto"/>
        <w:ind w:left="0" w:firstLine="0"/>
        <w:jc w:val="both"/>
        <w:rPr>
          <w:i/>
        </w:rPr>
      </w:pPr>
      <w:r>
        <w:rPr>
          <w:i/>
        </w:rPr>
        <w:t>M</w:t>
      </w:r>
      <w:r w:rsidRPr="00186C2C">
        <w:rPr>
          <w:i/>
        </w:rPr>
        <w:t>õlema küsimuse puhul palume viidata, mis meetodil kogutud informatsiooni põhjal midagi väidate?</w:t>
      </w:r>
    </w:p>
    <w:p w14:paraId="231CBB6E" w14:textId="27F52BE9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9" w:lineRule="exact"/>
        <w:jc w:val="both"/>
      </w:pPr>
      <w:r>
        <w:t>Milline on olnud sihtgrupipoolne</w:t>
      </w:r>
      <w:r>
        <w:rPr>
          <w:spacing w:val="-2"/>
        </w:rPr>
        <w:t xml:space="preserve"> </w:t>
      </w:r>
      <w:r>
        <w:t>tagasiside</w:t>
      </w:r>
      <w:r w:rsidR="00C90E53">
        <w:t xml:space="preserve"> (eristada uusi, korduvaid ja jätkutoe kliente)</w:t>
      </w:r>
      <w:r>
        <w:t>?</w:t>
      </w:r>
    </w:p>
    <w:p w14:paraId="03A262D0" w14:textId="6B80AF29" w:rsidR="00C90E53" w:rsidRDefault="00C90E53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spacing w:line="249" w:lineRule="exact"/>
        <w:jc w:val="both"/>
      </w:pPr>
      <w:r>
        <w:t>Millised on tegevused teenuse kvaliteedi ja usaldusväärsuse tagamiseks?</w:t>
      </w:r>
    </w:p>
    <w:p w14:paraId="204F3285" w14:textId="77777777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Millised on saavutused, mis on muutunud tegevuste</w:t>
      </w:r>
      <w:r>
        <w:rPr>
          <w:spacing w:val="-10"/>
        </w:rPr>
        <w:t xml:space="preserve"> </w:t>
      </w:r>
      <w:r>
        <w:t>jooksul?</w:t>
      </w:r>
    </w:p>
    <w:p w14:paraId="1951DDB4" w14:textId="77777777" w:rsidR="00812542" w:rsidRDefault="00DF4F97" w:rsidP="00186C2C">
      <w:pPr>
        <w:pStyle w:val="Loendilik"/>
        <w:numPr>
          <w:ilvl w:val="2"/>
          <w:numId w:val="1"/>
        </w:numPr>
        <w:tabs>
          <w:tab w:val="left" w:pos="1124"/>
          <w:tab w:val="left" w:pos="1125"/>
        </w:tabs>
        <w:jc w:val="both"/>
      </w:pPr>
      <w:r>
        <w:t>Millised probleemid on lahendamata ning kas on vajadus</w:t>
      </w:r>
      <w:r>
        <w:rPr>
          <w:spacing w:val="-14"/>
        </w:rPr>
        <w:t xml:space="preserve"> </w:t>
      </w:r>
      <w:r>
        <w:t>jätkutegevusteks?</w:t>
      </w:r>
    </w:p>
    <w:p w14:paraId="74B2FD82" w14:textId="42407884" w:rsidR="00812542" w:rsidRDefault="00812542" w:rsidP="00186C2C">
      <w:pPr>
        <w:pStyle w:val="Kehatekst"/>
        <w:jc w:val="both"/>
        <w:rPr>
          <w:sz w:val="13"/>
        </w:rPr>
      </w:pPr>
    </w:p>
    <w:p w14:paraId="3E5C3A04" w14:textId="77777777" w:rsidR="004A2E08" w:rsidRDefault="004A2E08" w:rsidP="00186C2C">
      <w:pPr>
        <w:pStyle w:val="Kehatekst"/>
        <w:jc w:val="both"/>
        <w:rPr>
          <w:sz w:val="13"/>
        </w:rPr>
      </w:pPr>
    </w:p>
    <w:p w14:paraId="5A06C59C" w14:textId="77777777" w:rsidR="00186C2C" w:rsidRPr="00186C2C" w:rsidRDefault="00DF4F97" w:rsidP="00186C2C">
      <w:pPr>
        <w:pStyle w:val="Loendilik"/>
        <w:numPr>
          <w:ilvl w:val="0"/>
          <w:numId w:val="1"/>
        </w:numPr>
        <w:tabs>
          <w:tab w:val="left" w:pos="664"/>
          <w:tab w:val="left" w:pos="9518"/>
        </w:tabs>
        <w:spacing w:line="242" w:lineRule="auto"/>
        <w:ind w:left="0" w:hanging="29"/>
        <w:rPr>
          <w:i/>
        </w:rPr>
      </w:pPr>
      <w:r>
        <w:rPr>
          <w:b/>
          <w:shd w:val="clear" w:color="auto" w:fill="CCCCCC"/>
        </w:rPr>
        <w:t>Järeldused,</w:t>
      </w:r>
      <w:r>
        <w:rPr>
          <w:b/>
          <w:spacing w:val="-1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ettepanekud</w:t>
      </w:r>
      <w:r>
        <w:rPr>
          <w:b/>
          <w:shd w:val="clear" w:color="auto" w:fill="CCCCCC"/>
        </w:rPr>
        <w:tab/>
      </w:r>
      <w:r>
        <w:rPr>
          <w:b/>
        </w:rPr>
        <w:t xml:space="preserve"> </w:t>
      </w:r>
    </w:p>
    <w:p w14:paraId="11B44A22" w14:textId="6B52940E" w:rsidR="00812542" w:rsidRDefault="00DF4F97" w:rsidP="00186C2C">
      <w:pPr>
        <w:pStyle w:val="Loendilik"/>
        <w:tabs>
          <w:tab w:val="left" w:pos="664"/>
          <w:tab w:val="left" w:pos="9518"/>
        </w:tabs>
        <w:spacing w:line="242" w:lineRule="auto"/>
        <w:ind w:left="0" w:firstLine="0"/>
        <w:jc w:val="both"/>
        <w:rPr>
          <w:i/>
        </w:rPr>
      </w:pPr>
      <w:r>
        <w:rPr>
          <w:i/>
        </w:rPr>
        <w:t>Palume kirjeldada tegevuste rakendamisel ilmnenud probleeme ning tuua konkreetsed läbimõeldud ettepanekud nende</w:t>
      </w:r>
      <w:r>
        <w:rPr>
          <w:i/>
          <w:spacing w:val="-1"/>
        </w:rPr>
        <w:t xml:space="preserve"> </w:t>
      </w:r>
      <w:r>
        <w:rPr>
          <w:i/>
        </w:rPr>
        <w:t>lahendamiseks.</w:t>
      </w:r>
    </w:p>
    <w:p w14:paraId="4C8CAF07" w14:textId="732A9207" w:rsidR="00812542" w:rsidRDefault="00812542" w:rsidP="00186C2C">
      <w:pPr>
        <w:pStyle w:val="Kehatekst"/>
        <w:jc w:val="both"/>
        <w:rPr>
          <w:i/>
          <w:sz w:val="13"/>
        </w:rPr>
      </w:pPr>
    </w:p>
    <w:p w14:paraId="433109EF" w14:textId="77777777" w:rsidR="004A2E08" w:rsidRDefault="004A2E08" w:rsidP="00186C2C">
      <w:pPr>
        <w:pStyle w:val="Kehatekst"/>
        <w:jc w:val="both"/>
        <w:rPr>
          <w:i/>
          <w:sz w:val="13"/>
        </w:rPr>
      </w:pPr>
    </w:p>
    <w:p w14:paraId="03E61867" w14:textId="77777777" w:rsidR="00186C2C" w:rsidRPr="00186C2C" w:rsidRDefault="00DF4F97" w:rsidP="00186C2C">
      <w:pPr>
        <w:pStyle w:val="Loendilik"/>
        <w:numPr>
          <w:ilvl w:val="0"/>
          <w:numId w:val="1"/>
        </w:numPr>
        <w:tabs>
          <w:tab w:val="left" w:pos="662"/>
          <w:tab w:val="left" w:pos="9518"/>
        </w:tabs>
        <w:spacing w:line="240" w:lineRule="auto"/>
        <w:ind w:left="0" w:hanging="29"/>
        <w:rPr>
          <w:i/>
        </w:rPr>
      </w:pPr>
      <w:r>
        <w:rPr>
          <w:b/>
          <w:shd w:val="clear" w:color="auto" w:fill="CCCCCC"/>
        </w:rPr>
        <w:t>Muud</w:t>
      </w:r>
      <w:r>
        <w:rPr>
          <w:b/>
          <w:spacing w:val="-10"/>
          <w:shd w:val="clear" w:color="auto" w:fill="CCCCCC"/>
        </w:rPr>
        <w:t xml:space="preserve"> </w:t>
      </w:r>
      <w:r>
        <w:rPr>
          <w:b/>
          <w:shd w:val="clear" w:color="auto" w:fill="CCCCCC"/>
        </w:rPr>
        <w:t>kommentaarid</w:t>
      </w:r>
      <w:r>
        <w:rPr>
          <w:b/>
          <w:shd w:val="clear" w:color="auto" w:fill="CCCCCC"/>
        </w:rPr>
        <w:tab/>
      </w:r>
      <w:r>
        <w:rPr>
          <w:b/>
        </w:rPr>
        <w:t xml:space="preserve"> </w:t>
      </w:r>
    </w:p>
    <w:p w14:paraId="4C236D9E" w14:textId="50D7DA7F" w:rsidR="00812542" w:rsidRDefault="00DF4F97" w:rsidP="00186C2C">
      <w:pPr>
        <w:pStyle w:val="Loendilik"/>
        <w:tabs>
          <w:tab w:val="left" w:pos="662"/>
          <w:tab w:val="left" w:pos="9518"/>
        </w:tabs>
        <w:spacing w:line="240" w:lineRule="auto"/>
        <w:ind w:left="0" w:firstLine="0"/>
        <w:jc w:val="both"/>
        <w:rPr>
          <w:i/>
        </w:rPr>
      </w:pPr>
      <w:r>
        <w:rPr>
          <w:i/>
        </w:rPr>
        <w:t>Palume vajadusel täiendada aruannet infoga, mis võimaldaks teenuseid edaspidi paremini planeerida ja korraldada. Oodatud on ka kõik muud kommentaarid, mis aitaksid tehtud tööd paremini</w:t>
      </w:r>
      <w:r>
        <w:rPr>
          <w:i/>
          <w:spacing w:val="-1"/>
        </w:rPr>
        <w:t xml:space="preserve"> </w:t>
      </w:r>
      <w:r>
        <w:rPr>
          <w:i/>
        </w:rPr>
        <w:t>selgitada.</w:t>
      </w:r>
    </w:p>
    <w:sectPr w:rsidR="00812542" w:rsidSect="00186C2C">
      <w:pgSz w:w="11910" w:h="16840"/>
      <w:pgMar w:top="680" w:right="851" w:bottom="68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4577"/>
    <w:multiLevelType w:val="hybridMultilevel"/>
    <w:tmpl w:val="618E12C2"/>
    <w:lvl w:ilvl="0" w:tplc="160E82DC">
      <w:start w:val="1"/>
      <w:numFmt w:val="decimal"/>
      <w:lvlText w:val="%1."/>
      <w:lvlJc w:val="left"/>
      <w:pPr>
        <w:ind w:left="41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7D7D7"/>
        <w:lang w:val="et-EE" w:eastAsia="en-US" w:bidi="ar-SA"/>
      </w:rPr>
    </w:lvl>
    <w:lvl w:ilvl="1" w:tplc="D0445154">
      <w:numFmt w:val="bullet"/>
      <w:lvlText w:val="-"/>
      <w:lvlJc w:val="left"/>
      <w:pPr>
        <w:ind w:left="1136" w:hanging="348"/>
      </w:pPr>
      <w:rPr>
        <w:rFonts w:ascii="Arial" w:eastAsia="Arial" w:hAnsi="Arial" w:cs="Arial" w:hint="default"/>
        <w:w w:val="100"/>
        <w:sz w:val="22"/>
        <w:szCs w:val="22"/>
        <w:lang w:val="et-EE" w:eastAsia="en-US" w:bidi="ar-SA"/>
      </w:rPr>
    </w:lvl>
    <w:lvl w:ilvl="2" w:tplc="72D82274">
      <w:numFmt w:val="bullet"/>
      <w:lvlText w:val="•"/>
      <w:lvlJc w:val="left"/>
      <w:pPr>
        <w:ind w:left="1140" w:hanging="348"/>
      </w:pPr>
      <w:rPr>
        <w:rFonts w:hint="default"/>
        <w:lang w:val="et-EE" w:eastAsia="en-US" w:bidi="ar-SA"/>
      </w:rPr>
    </w:lvl>
    <w:lvl w:ilvl="3" w:tplc="2CECCCEC">
      <w:numFmt w:val="bullet"/>
      <w:lvlText w:val="•"/>
      <w:lvlJc w:val="left"/>
      <w:pPr>
        <w:ind w:left="2323" w:hanging="348"/>
      </w:pPr>
      <w:rPr>
        <w:rFonts w:hint="default"/>
        <w:lang w:val="et-EE" w:eastAsia="en-US" w:bidi="ar-SA"/>
      </w:rPr>
    </w:lvl>
    <w:lvl w:ilvl="4" w:tplc="F5DC8D66">
      <w:numFmt w:val="bullet"/>
      <w:lvlText w:val="•"/>
      <w:lvlJc w:val="left"/>
      <w:pPr>
        <w:ind w:left="3506" w:hanging="348"/>
      </w:pPr>
      <w:rPr>
        <w:rFonts w:hint="default"/>
        <w:lang w:val="et-EE" w:eastAsia="en-US" w:bidi="ar-SA"/>
      </w:rPr>
    </w:lvl>
    <w:lvl w:ilvl="5" w:tplc="F320CFFA">
      <w:numFmt w:val="bullet"/>
      <w:lvlText w:val="•"/>
      <w:lvlJc w:val="left"/>
      <w:pPr>
        <w:ind w:left="4689" w:hanging="348"/>
      </w:pPr>
      <w:rPr>
        <w:rFonts w:hint="default"/>
        <w:lang w:val="et-EE" w:eastAsia="en-US" w:bidi="ar-SA"/>
      </w:rPr>
    </w:lvl>
    <w:lvl w:ilvl="6" w:tplc="66C291FA">
      <w:numFmt w:val="bullet"/>
      <w:lvlText w:val="•"/>
      <w:lvlJc w:val="left"/>
      <w:pPr>
        <w:ind w:left="5873" w:hanging="348"/>
      </w:pPr>
      <w:rPr>
        <w:rFonts w:hint="default"/>
        <w:lang w:val="et-EE" w:eastAsia="en-US" w:bidi="ar-SA"/>
      </w:rPr>
    </w:lvl>
    <w:lvl w:ilvl="7" w:tplc="99168FE0">
      <w:numFmt w:val="bullet"/>
      <w:lvlText w:val="•"/>
      <w:lvlJc w:val="left"/>
      <w:pPr>
        <w:ind w:left="7056" w:hanging="348"/>
      </w:pPr>
      <w:rPr>
        <w:rFonts w:hint="default"/>
        <w:lang w:val="et-EE" w:eastAsia="en-US" w:bidi="ar-SA"/>
      </w:rPr>
    </w:lvl>
    <w:lvl w:ilvl="8" w:tplc="2B863AE2">
      <w:numFmt w:val="bullet"/>
      <w:lvlText w:val="•"/>
      <w:lvlJc w:val="left"/>
      <w:pPr>
        <w:ind w:left="8239" w:hanging="348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42"/>
    <w:rsid w:val="0006673D"/>
    <w:rsid w:val="000B7C21"/>
    <w:rsid w:val="001847FD"/>
    <w:rsid w:val="00186C2C"/>
    <w:rsid w:val="0032380B"/>
    <w:rsid w:val="00410FD5"/>
    <w:rsid w:val="00432797"/>
    <w:rsid w:val="004A2E08"/>
    <w:rsid w:val="00564248"/>
    <w:rsid w:val="007D24AE"/>
    <w:rsid w:val="007E1D73"/>
    <w:rsid w:val="007E3705"/>
    <w:rsid w:val="00812542"/>
    <w:rsid w:val="00A22AD5"/>
    <w:rsid w:val="00A30BF2"/>
    <w:rsid w:val="00B75F9B"/>
    <w:rsid w:val="00C90E53"/>
    <w:rsid w:val="00D14369"/>
    <w:rsid w:val="00D36A06"/>
    <w:rsid w:val="00DF4F97"/>
    <w:rsid w:val="00FC78C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C0C7"/>
  <w15:docId w15:val="{B7DFE3CD-8129-4A58-B040-B92A629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Pealkiri">
    <w:name w:val="Title"/>
    <w:basedOn w:val="Normaallaad"/>
    <w:uiPriority w:val="1"/>
    <w:qFormat/>
    <w:pPr>
      <w:spacing w:before="92"/>
      <w:ind w:left="241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spacing w:line="252" w:lineRule="exact"/>
      <w:ind w:left="1124" w:hanging="349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Kommentaariviide">
    <w:name w:val="annotation reference"/>
    <w:basedOn w:val="Liguvaikefont"/>
    <w:uiPriority w:val="99"/>
    <w:semiHidden/>
    <w:unhideWhenUsed/>
    <w:rsid w:val="000667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6673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6673D"/>
    <w:rPr>
      <w:rFonts w:ascii="Arial" w:eastAsia="Arial" w:hAnsi="Arial" w:cs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667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6673D"/>
    <w:rPr>
      <w:rFonts w:ascii="Arial" w:eastAsia="Arial" w:hAnsi="Arial" w:cs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 Luht</dc:creator>
  <cp:lastModifiedBy>Elis Kardmaa</cp:lastModifiedBy>
  <cp:revision>16</cp:revision>
  <dcterms:created xsi:type="dcterms:W3CDTF">2020-12-02T17:11:00Z</dcterms:created>
  <dcterms:modified xsi:type="dcterms:W3CDTF">2024-02-28T07:16:00Z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2020-12-02T00:00:00Z</vt:filetime>
  </property>
</Properties>
</file>